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C318F1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038A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7038A0">
        <w:rPr>
          <w:rFonts w:ascii="Times New Roman" w:hAnsi="Times New Roman" w:cs="Times New Roman"/>
        </w:rPr>
        <w:t xml:space="preserve">ou obce dne  </w:t>
      </w:r>
      <w:proofErr w:type="gramStart"/>
      <w:r w:rsidR="007038A0">
        <w:rPr>
          <w:rFonts w:ascii="Times New Roman" w:hAnsi="Times New Roman" w:cs="Times New Roman"/>
        </w:rPr>
        <w:t>9.4</w:t>
      </w:r>
      <w:r w:rsidR="00C318F1">
        <w:rPr>
          <w:rFonts w:ascii="Times New Roman" w:hAnsi="Times New Roman" w:cs="Times New Roman"/>
        </w:rPr>
        <w:t>.2020</w:t>
      </w:r>
      <w:proofErr w:type="gramEnd"/>
    </w:p>
    <w:p w:rsidR="004351AE" w:rsidRDefault="004351AE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351AE" w:rsidRPr="004351AE" w:rsidTr="001C524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351AE" w:rsidRPr="004351AE" w:rsidTr="001C524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351AE" w:rsidRPr="004351AE" w:rsidTr="001C524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AE" w:rsidRPr="004351AE" w:rsidRDefault="007038A0" w:rsidP="0043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AE" w:rsidRPr="004351AE" w:rsidRDefault="007038A0" w:rsidP="00435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61 420</w:t>
            </w:r>
            <w:r w:rsidR="00C3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AE" w:rsidRPr="004351AE" w:rsidRDefault="004351AE" w:rsidP="0070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70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od </w:t>
            </w:r>
            <w:proofErr w:type="spellStart"/>
            <w:proofErr w:type="gramStart"/>
            <w:r w:rsidR="0070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MZe</w:t>
            </w:r>
            <w:proofErr w:type="spellEnd"/>
            <w:proofErr w:type="gramEnd"/>
            <w:r w:rsidR="0070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zmírnění dopadů kůrovcové kalamity</w:t>
            </w:r>
          </w:p>
        </w:tc>
      </w:tr>
      <w:tr w:rsidR="004351AE" w:rsidRPr="004351AE" w:rsidTr="001C524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7038A0" w:rsidP="00435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61 420</w:t>
            </w:r>
            <w:r w:rsidR="004351AE"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351AE" w:rsidRPr="004351AE" w:rsidRDefault="004351AE" w:rsidP="0043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351AE" w:rsidRPr="004351AE" w:rsidRDefault="004351AE" w:rsidP="004351AE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C3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79B4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Default="007038A0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2341 – Vodní díla v zemědělské krajině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Pr="00292645" w:rsidRDefault="007038A0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B4" w:rsidRPr="00292645" w:rsidRDefault="007038A0" w:rsidP="00C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</w:p>
        </w:tc>
      </w:tr>
      <w:tr w:rsidR="007038A0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A0" w:rsidRDefault="007038A0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3314 – Činnosti knihovnické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A0" w:rsidRDefault="007038A0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A0" w:rsidRDefault="007038A0" w:rsidP="00C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7038A0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A0" w:rsidRDefault="007038A0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3341 – Rozhlas a televize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A0" w:rsidRDefault="007038A0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A0" w:rsidRDefault="007038A0" w:rsidP="00C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7038A0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A0" w:rsidRDefault="007038A0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5213 – Krizová opatření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A0" w:rsidRDefault="007038A0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A0" w:rsidRDefault="007038A0" w:rsidP="00C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použití paragrafu</w:t>
            </w:r>
          </w:p>
        </w:tc>
      </w:tr>
      <w:tr w:rsidR="007038A0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A0" w:rsidRDefault="007038A0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5272 – Činnost orgánů krizového řízení na územní úrovni a dalších územních správních úřadů v oblasti krizového řízení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A0" w:rsidRDefault="007038A0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A0" w:rsidRDefault="007038A0" w:rsidP="00C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(dezinfekce)</w:t>
            </w:r>
          </w:p>
        </w:tc>
      </w:tr>
      <w:tr w:rsidR="004679B4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7038A0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16 000</w:t>
            </w:r>
            <w:r w:rsidR="00C3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>
      <w:bookmarkStart w:id="0" w:name="_GoBack"/>
      <w:bookmarkEnd w:id="0"/>
    </w:p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8A0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9C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2020-03-10T16:30:00Z</cp:lastPrinted>
  <dcterms:created xsi:type="dcterms:W3CDTF">2020-05-10T14:19:00Z</dcterms:created>
  <dcterms:modified xsi:type="dcterms:W3CDTF">2020-05-10T14:23:00Z</dcterms:modified>
</cp:coreProperties>
</file>