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B2" w:rsidRDefault="006F79B2" w:rsidP="006F79B2">
      <w:pPr>
        <w:pStyle w:val="Zkladntext2"/>
        <w:jc w:val="center"/>
        <w:rPr>
          <w:iCs w:val="0"/>
          <w:sz w:val="40"/>
          <w:szCs w:val="40"/>
        </w:rPr>
      </w:pPr>
      <w:r>
        <w:rPr>
          <w:iCs w:val="0"/>
          <w:sz w:val="40"/>
          <w:szCs w:val="40"/>
        </w:rPr>
        <w:t xml:space="preserve">Usnesení  </w:t>
      </w:r>
    </w:p>
    <w:p w:rsidR="006F79B2" w:rsidRDefault="006F79B2" w:rsidP="006F79B2">
      <w:pPr>
        <w:pStyle w:val="Zkladntext2"/>
        <w:jc w:val="center"/>
        <w:rPr>
          <w:iCs w:val="0"/>
          <w:sz w:val="40"/>
          <w:szCs w:val="40"/>
        </w:rPr>
      </w:pPr>
      <w:r>
        <w:rPr>
          <w:iCs w:val="0"/>
          <w:sz w:val="40"/>
          <w:szCs w:val="40"/>
        </w:rPr>
        <w:t xml:space="preserve">z ustavujícího zasedání zastupitelstva obce </w:t>
      </w:r>
      <w:proofErr w:type="spellStart"/>
      <w:r>
        <w:rPr>
          <w:iCs w:val="0"/>
          <w:sz w:val="40"/>
          <w:szCs w:val="40"/>
        </w:rPr>
        <w:t>Střevač</w:t>
      </w:r>
      <w:proofErr w:type="spellEnd"/>
      <w:r>
        <w:rPr>
          <w:iCs w:val="0"/>
          <w:sz w:val="40"/>
          <w:szCs w:val="40"/>
        </w:rPr>
        <w:t xml:space="preserve"> </w:t>
      </w:r>
    </w:p>
    <w:p w:rsidR="006F79B2" w:rsidRDefault="006F79B2" w:rsidP="006F79B2">
      <w:pPr>
        <w:pStyle w:val="Zkladntext2"/>
        <w:jc w:val="center"/>
        <w:rPr>
          <w:iCs w:val="0"/>
          <w:sz w:val="40"/>
          <w:szCs w:val="40"/>
        </w:rPr>
      </w:pPr>
      <w:r>
        <w:rPr>
          <w:iCs w:val="0"/>
          <w:sz w:val="40"/>
          <w:szCs w:val="40"/>
        </w:rPr>
        <w:t>dne 5. 11. 2014</w:t>
      </w:r>
    </w:p>
    <w:p w:rsidR="006F79B2" w:rsidRDefault="006F79B2" w:rsidP="006F79B2">
      <w:pPr>
        <w:pStyle w:val="Zkladntext2"/>
        <w:jc w:val="center"/>
        <w:rPr>
          <w:iCs w:val="0"/>
          <w:sz w:val="40"/>
          <w:szCs w:val="4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>Zastupitelstvo schvaluje: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Ověřovatele zápisu Zdenu Havířovou a Miloše Havelku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 xml:space="preserve">Zapisovatele Jaroslavu </w:t>
      </w:r>
      <w:proofErr w:type="spellStart"/>
      <w:r>
        <w:rPr>
          <w:b w:val="0"/>
          <w:iCs w:val="0"/>
        </w:rPr>
        <w:t>Rychnovou</w:t>
      </w:r>
      <w:proofErr w:type="spellEnd"/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Program ustavujícího zasedání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 xml:space="preserve">Zvolení starostky obce Jaroslavu </w:t>
      </w:r>
      <w:proofErr w:type="spellStart"/>
      <w:r>
        <w:rPr>
          <w:b w:val="0"/>
          <w:iCs w:val="0"/>
        </w:rPr>
        <w:t>Rychnovou</w:t>
      </w:r>
      <w:proofErr w:type="spellEnd"/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Zvolení místostarosty obce Jaromíra Valentu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Zřízení tříčlenného finančního a kontrolního výboru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Zřízení pětičlenného kulturního výboru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 xml:space="preserve">Zvolení předsedy finančního výboru Tomáše </w:t>
      </w:r>
      <w:proofErr w:type="spellStart"/>
      <w:r>
        <w:rPr>
          <w:b w:val="0"/>
          <w:iCs w:val="0"/>
        </w:rPr>
        <w:t>Kubáčka</w:t>
      </w:r>
      <w:proofErr w:type="spellEnd"/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 xml:space="preserve">Zvolení předsedy kontrolního výboru Libora </w:t>
      </w:r>
      <w:proofErr w:type="spellStart"/>
      <w:r>
        <w:rPr>
          <w:b w:val="0"/>
          <w:iCs w:val="0"/>
        </w:rPr>
        <w:t>Lisku</w:t>
      </w:r>
      <w:proofErr w:type="spellEnd"/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Zvolení předsedy kulturního výboru Jaromíra Valentu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Zvolení členů finančního výboru Miloše Havelku a Romana Krupku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Zvolení členů kontrolního výboru Jiřího Slavíka a Josefa Hlaváčka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 xml:space="preserve">Zvolení členů kulturního výboru Jaroslavu </w:t>
      </w:r>
      <w:proofErr w:type="spellStart"/>
      <w:r>
        <w:rPr>
          <w:b w:val="0"/>
          <w:iCs w:val="0"/>
        </w:rPr>
        <w:t>Rychnovou</w:t>
      </w:r>
      <w:proofErr w:type="spellEnd"/>
      <w:r>
        <w:rPr>
          <w:b w:val="0"/>
          <w:iCs w:val="0"/>
        </w:rPr>
        <w:t xml:space="preserve">, Zdenu Havířovou, Michaelu </w:t>
      </w:r>
      <w:proofErr w:type="spellStart"/>
      <w:r>
        <w:rPr>
          <w:b w:val="0"/>
          <w:iCs w:val="0"/>
        </w:rPr>
        <w:t>Liskovou</w:t>
      </w:r>
      <w:proofErr w:type="spellEnd"/>
      <w:r>
        <w:rPr>
          <w:b w:val="0"/>
          <w:iCs w:val="0"/>
        </w:rPr>
        <w:t xml:space="preserve"> a Lídu Novákovou</w:t>
      </w:r>
    </w:p>
    <w:p w:rsidR="006F79B2" w:rsidRDefault="006F79B2" w:rsidP="006F79B2">
      <w:pPr>
        <w:pStyle w:val="Zkladntext2"/>
        <w:numPr>
          <w:ilvl w:val="0"/>
          <w:numId w:val="1"/>
        </w:numPr>
        <w:rPr>
          <w:b w:val="0"/>
          <w:iCs w:val="0"/>
        </w:rPr>
      </w:pPr>
      <w:r>
        <w:rPr>
          <w:b w:val="0"/>
          <w:iCs w:val="0"/>
        </w:rPr>
        <w:t>Odměnu neuvolněným členům zastupitelstva dle přílohy č. 1 k Nařízení vlády č. 37/2003 Sb. s účinností od 5. 11. 2014  (viz příloha zápisu č. 3) a při souběhu výkonu dvou či více funkcí se odměna neuvolněnému členovi zastupitelstva obce poskytne jako součet zastupitelstvem stanovených odměn za jednotlivé funkce</w:t>
      </w: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>Zastupitelstvo bere na vědomí:</w:t>
      </w:r>
    </w:p>
    <w:p w:rsidR="006F79B2" w:rsidRDefault="006F79B2" w:rsidP="006F79B2">
      <w:pPr>
        <w:pStyle w:val="Zkladntext2"/>
        <w:numPr>
          <w:ilvl w:val="0"/>
          <w:numId w:val="2"/>
        </w:numPr>
        <w:rPr>
          <w:b w:val="0"/>
          <w:iCs w:val="0"/>
        </w:rPr>
      </w:pPr>
      <w:r>
        <w:rPr>
          <w:b w:val="0"/>
          <w:iCs w:val="0"/>
        </w:rPr>
        <w:t xml:space="preserve">informace o průběhu oprav obslužného objektu na víceúčelovém sportovišti ve </w:t>
      </w:r>
      <w:proofErr w:type="spellStart"/>
      <w:r>
        <w:rPr>
          <w:b w:val="0"/>
          <w:iCs w:val="0"/>
        </w:rPr>
        <w:t>Střevači</w:t>
      </w:r>
      <w:proofErr w:type="spellEnd"/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>Ověřovatelé zápisu:</w:t>
      </w:r>
    </w:p>
    <w:p w:rsidR="006F79B2" w:rsidRDefault="006F79B2" w:rsidP="006F79B2">
      <w:pPr>
        <w:pStyle w:val="Zkladntext2"/>
        <w:rPr>
          <w:b w:val="0"/>
          <w:iCs w:val="0"/>
        </w:rPr>
      </w:pPr>
      <w:proofErr w:type="spellStart"/>
      <w:r>
        <w:rPr>
          <w:b w:val="0"/>
          <w:iCs w:val="0"/>
        </w:rPr>
        <w:t>Havířová</w:t>
      </w:r>
      <w:proofErr w:type="spellEnd"/>
      <w:r>
        <w:rPr>
          <w:b w:val="0"/>
          <w:iCs w:val="0"/>
        </w:rPr>
        <w:t xml:space="preserve"> Zdeňka</w:t>
      </w: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>Havelka Miloš</w:t>
      </w: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 xml:space="preserve">Jaroslava </w:t>
      </w:r>
      <w:proofErr w:type="spellStart"/>
      <w:r>
        <w:rPr>
          <w:b w:val="0"/>
          <w:iCs w:val="0"/>
        </w:rPr>
        <w:t>Rychnová</w:t>
      </w:r>
      <w:proofErr w:type="spellEnd"/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  <w:t>Jaromír Valenta</w:t>
      </w: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>Starostka</w:t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</w:r>
      <w:r>
        <w:rPr>
          <w:b w:val="0"/>
          <w:iCs w:val="0"/>
        </w:rPr>
        <w:tab/>
        <w:t>místostarosta</w:t>
      </w: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</w:p>
    <w:p w:rsidR="006F79B2" w:rsidRDefault="006F79B2" w:rsidP="006F79B2">
      <w:pPr>
        <w:pStyle w:val="Zkladntext2"/>
        <w:rPr>
          <w:b w:val="0"/>
          <w:iCs w:val="0"/>
        </w:rPr>
      </w:pPr>
      <w:r>
        <w:rPr>
          <w:b w:val="0"/>
          <w:iCs w:val="0"/>
        </w:rPr>
        <w:t xml:space="preserve">Vyvěšeno dne 5. 11. 2014 </w:t>
      </w:r>
    </w:p>
    <w:p w:rsidR="006F79B2" w:rsidRDefault="006F79B2" w:rsidP="006F79B2">
      <w:pPr>
        <w:jc w:val="both"/>
        <w:rPr>
          <w:bCs/>
        </w:rPr>
      </w:pPr>
    </w:p>
    <w:p w:rsidR="006D2E57" w:rsidRDefault="006D2E57"/>
    <w:sectPr w:rsidR="006D2E57" w:rsidSect="006D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CAB"/>
    <w:multiLevelType w:val="hybridMultilevel"/>
    <w:tmpl w:val="50F08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01DD8"/>
    <w:multiLevelType w:val="hybridMultilevel"/>
    <w:tmpl w:val="31AC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6F79B2"/>
    <w:rsid w:val="006D2E57"/>
    <w:rsid w:val="006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6F79B2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rsid w:val="006F79B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2015-05-10T17:03:00Z</dcterms:created>
  <dcterms:modified xsi:type="dcterms:W3CDTF">2015-05-10T17:03:00Z</dcterms:modified>
</cp:coreProperties>
</file>